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043" w:rsidRPr="002C1043" w:rsidRDefault="002C1043" w:rsidP="002C1043">
      <w:pPr>
        <w:pStyle w:val="a4"/>
        <w:jc w:val="center"/>
        <w:rPr>
          <w:sz w:val="24"/>
          <w:szCs w:val="24"/>
          <w:u w:val="none"/>
        </w:rPr>
      </w:pPr>
      <w:r w:rsidRPr="002C1043">
        <w:rPr>
          <w:sz w:val="24"/>
          <w:szCs w:val="24"/>
          <w:u w:val="none"/>
        </w:rPr>
        <w:t>МУНИЦИПАЛЬНОЕ АВТОНОМНОЕ ДОШКОЛЬНОЕ ОБРАЗОВАТЕЛЬНОЕ УЧРЕЖДЕНИЕ - ЦЕНТР РАЗВИТИЯ РЕБЕНКА – ДЕТСКИЙ САД № 16</w:t>
      </w:r>
    </w:p>
    <w:p w:rsidR="002C1043" w:rsidRPr="002C1043" w:rsidRDefault="002C1043" w:rsidP="002C1043">
      <w:pPr>
        <w:pStyle w:val="a4"/>
        <w:jc w:val="center"/>
        <w:rPr>
          <w:sz w:val="24"/>
          <w:szCs w:val="24"/>
          <w:u w:val="none"/>
        </w:rPr>
      </w:pPr>
      <w:r w:rsidRPr="002C1043">
        <w:rPr>
          <w:sz w:val="24"/>
          <w:szCs w:val="24"/>
          <w:u w:val="none"/>
        </w:rPr>
        <w:t>«РОСИНКА» Г. БЛАГОВЕЩЕНСК РЕСПУБЛИКИ БАШКОРТОСТАН</w:t>
      </w:r>
    </w:p>
    <w:p w:rsidR="002C1043" w:rsidRDefault="002C1043" w:rsidP="002C1043">
      <w:pPr>
        <w:pStyle w:val="a4"/>
        <w:jc w:val="center"/>
        <w:rPr>
          <w:u w:val="none"/>
        </w:rPr>
      </w:pPr>
    </w:p>
    <w:p w:rsidR="00FE10B3" w:rsidRPr="002C1043" w:rsidRDefault="00853BFA" w:rsidP="002C1043">
      <w:pPr>
        <w:pStyle w:val="a4"/>
        <w:jc w:val="center"/>
        <w:rPr>
          <w:u w:val="none"/>
        </w:rPr>
      </w:pPr>
      <w:r w:rsidRPr="002C1043">
        <w:rPr>
          <w:u w:val="none"/>
        </w:rPr>
        <w:t>С</w:t>
      </w:r>
      <w:r w:rsidRPr="002C1043">
        <w:rPr>
          <w:u w:val="none"/>
        </w:rPr>
        <w:t>ведения</w:t>
      </w:r>
      <w:r w:rsidRPr="002C1043">
        <w:rPr>
          <w:spacing w:val="-2"/>
          <w:u w:val="none"/>
        </w:rPr>
        <w:t xml:space="preserve"> </w:t>
      </w:r>
      <w:r w:rsidRPr="002C1043">
        <w:rPr>
          <w:u w:val="none"/>
        </w:rPr>
        <w:t>о</w:t>
      </w:r>
      <w:r w:rsidRPr="002C1043">
        <w:rPr>
          <w:spacing w:val="-3"/>
          <w:u w:val="none"/>
        </w:rPr>
        <w:t xml:space="preserve"> </w:t>
      </w:r>
      <w:r w:rsidRPr="002C1043">
        <w:rPr>
          <w:u w:val="none"/>
        </w:rPr>
        <w:t>наличии</w:t>
      </w:r>
      <w:r w:rsidRPr="002C1043">
        <w:rPr>
          <w:spacing w:val="67"/>
          <w:u w:val="none"/>
        </w:rPr>
        <w:t xml:space="preserve"> </w:t>
      </w:r>
      <w:r w:rsidRPr="002C1043">
        <w:rPr>
          <w:u w:val="none"/>
        </w:rPr>
        <w:t>оборудования</w:t>
      </w:r>
      <w:r w:rsidRPr="002C1043">
        <w:rPr>
          <w:spacing w:val="-2"/>
          <w:u w:val="none"/>
        </w:rPr>
        <w:t xml:space="preserve"> </w:t>
      </w:r>
      <w:r w:rsidRPr="002C1043">
        <w:rPr>
          <w:u w:val="none"/>
        </w:rPr>
        <w:t>и</w:t>
      </w:r>
      <w:r w:rsidRPr="002C1043">
        <w:rPr>
          <w:spacing w:val="-4"/>
          <w:u w:val="none"/>
        </w:rPr>
        <w:t xml:space="preserve"> </w:t>
      </w:r>
      <w:r w:rsidRPr="002C1043">
        <w:rPr>
          <w:u w:val="none"/>
        </w:rPr>
        <w:t>средств</w:t>
      </w:r>
      <w:r w:rsidRPr="002C1043">
        <w:rPr>
          <w:spacing w:val="-2"/>
          <w:u w:val="none"/>
        </w:rPr>
        <w:t xml:space="preserve"> </w:t>
      </w:r>
      <w:r w:rsidRPr="002C1043">
        <w:rPr>
          <w:u w:val="none"/>
        </w:rPr>
        <w:t>обучения</w:t>
      </w:r>
      <w:r w:rsidRPr="002C1043">
        <w:rPr>
          <w:spacing w:val="69"/>
          <w:u w:val="none"/>
        </w:rPr>
        <w:t xml:space="preserve"> </w:t>
      </w:r>
      <w:r w:rsidRPr="002C1043">
        <w:rPr>
          <w:u w:val="none"/>
        </w:rPr>
        <w:t>на</w:t>
      </w:r>
      <w:r w:rsidRPr="002C1043">
        <w:rPr>
          <w:spacing w:val="-3"/>
          <w:u w:val="none"/>
        </w:rPr>
        <w:t xml:space="preserve"> </w:t>
      </w:r>
      <w:r w:rsidRPr="002C1043">
        <w:rPr>
          <w:u w:val="none"/>
        </w:rPr>
        <w:t>объектах</w:t>
      </w:r>
      <w:r w:rsidRPr="002C1043">
        <w:rPr>
          <w:spacing w:val="-2"/>
          <w:u w:val="none"/>
        </w:rPr>
        <w:t xml:space="preserve"> спорта</w:t>
      </w:r>
    </w:p>
    <w:p w:rsidR="00FE10B3" w:rsidRDefault="00FE10B3">
      <w:pPr>
        <w:spacing w:before="193" w:after="1"/>
        <w:rPr>
          <w:b/>
          <w:sz w:val="20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7203"/>
      </w:tblGrid>
      <w:tr w:rsidR="00FE10B3">
        <w:trPr>
          <w:trHeight w:val="966"/>
        </w:trPr>
        <w:tc>
          <w:tcPr>
            <w:tcW w:w="2149" w:type="dxa"/>
          </w:tcPr>
          <w:p w:rsidR="00FE10B3" w:rsidRDefault="00853BFA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Оборудование</w:t>
            </w:r>
          </w:p>
          <w:p w:rsidR="00FE10B3" w:rsidRDefault="00853BFA">
            <w:pPr>
              <w:pStyle w:val="TableParagraph"/>
              <w:spacing w:line="320" w:lineRule="exact"/>
              <w:ind w:left="111" w:right="10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физкультурного </w:t>
            </w:r>
            <w:r>
              <w:rPr>
                <w:spacing w:val="-4"/>
                <w:sz w:val="28"/>
              </w:rPr>
              <w:t>зала</w:t>
            </w:r>
          </w:p>
        </w:tc>
        <w:tc>
          <w:tcPr>
            <w:tcW w:w="7203" w:type="dxa"/>
            <w:vMerge w:val="restart"/>
          </w:tcPr>
          <w:p w:rsidR="00FE10B3" w:rsidRDefault="00853BF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Наклонная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доска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шт.</w:t>
            </w:r>
          </w:p>
          <w:p w:rsidR="00FE10B3" w:rsidRDefault="00853BFA">
            <w:pPr>
              <w:pStyle w:val="TableParagraph"/>
              <w:spacing w:line="242" w:lineRule="auto"/>
              <w:ind w:right="2515"/>
              <w:rPr>
                <w:sz w:val="28"/>
              </w:rPr>
            </w:pPr>
            <w:r>
              <w:rPr>
                <w:sz w:val="28"/>
              </w:rPr>
              <w:t>Палки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гимнастические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шт. Волейбольная сетка - 2 шт.</w:t>
            </w:r>
          </w:p>
          <w:p w:rsidR="00FE10B3" w:rsidRDefault="00853BFA">
            <w:pPr>
              <w:pStyle w:val="TableParagraph"/>
              <w:spacing w:line="242" w:lineRule="auto"/>
              <w:ind w:right="2515"/>
              <w:rPr>
                <w:sz w:val="28"/>
              </w:rPr>
            </w:pPr>
            <w:r>
              <w:rPr>
                <w:sz w:val="28"/>
              </w:rPr>
              <w:t>Ворота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подлезания</w:t>
            </w:r>
            <w:proofErr w:type="spellEnd"/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набор Дуги для </w:t>
            </w:r>
            <w:proofErr w:type="spellStart"/>
            <w:r>
              <w:rPr>
                <w:sz w:val="28"/>
              </w:rPr>
              <w:t>подлезания</w:t>
            </w:r>
            <w:proofErr w:type="spellEnd"/>
            <w:r>
              <w:rPr>
                <w:sz w:val="28"/>
              </w:rPr>
              <w:t xml:space="preserve"> - 4 шт.</w:t>
            </w:r>
          </w:p>
          <w:p w:rsidR="00FE10B3" w:rsidRDefault="00853BFA">
            <w:pPr>
              <w:pStyle w:val="TableParagraph"/>
              <w:spacing w:line="242" w:lineRule="auto"/>
              <w:ind w:right="4003"/>
              <w:rPr>
                <w:sz w:val="28"/>
              </w:rPr>
            </w:pPr>
            <w:r>
              <w:rPr>
                <w:sz w:val="28"/>
              </w:rPr>
              <w:t>Длинные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шесты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шт. Канат - 3 шт.</w:t>
            </w:r>
          </w:p>
          <w:p w:rsidR="00FE10B3" w:rsidRDefault="00853BFA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коврики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шт.</w:t>
            </w:r>
          </w:p>
          <w:p w:rsidR="00FE10B3" w:rsidRDefault="00853BFA">
            <w:pPr>
              <w:pStyle w:val="TableParagraph"/>
              <w:ind w:right="1624"/>
              <w:rPr>
                <w:sz w:val="28"/>
              </w:rPr>
            </w:pPr>
            <w:r>
              <w:rPr>
                <w:sz w:val="28"/>
              </w:rPr>
              <w:t>Доска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ребристой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поверхностью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шт. Дорожка массажная - 3 шт.</w:t>
            </w:r>
          </w:p>
          <w:p w:rsidR="00FE10B3" w:rsidRDefault="00853BFA">
            <w:pPr>
              <w:pStyle w:val="TableParagraph"/>
              <w:ind w:right="1624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островки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набора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(30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стровков) Набор «Мы играем» - 1шт.</w:t>
            </w:r>
          </w:p>
          <w:p w:rsidR="00FE10B3" w:rsidRDefault="00853BFA">
            <w:pPr>
              <w:pStyle w:val="TableParagraph"/>
              <w:spacing w:line="242" w:lineRule="auto"/>
              <w:ind w:right="2515"/>
              <w:rPr>
                <w:sz w:val="28"/>
              </w:rPr>
            </w:pPr>
            <w:r>
              <w:rPr>
                <w:sz w:val="28"/>
              </w:rPr>
              <w:t>Стойки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прыжков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высоту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шт. Мячи разного размера:</w:t>
            </w:r>
          </w:p>
          <w:p w:rsidR="00FE10B3" w:rsidRDefault="00853BFA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большие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30шт.,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-30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шт.,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маленькие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-30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шт. Мишени разные - 3 шт.</w:t>
            </w:r>
          </w:p>
          <w:p w:rsidR="00FE10B3" w:rsidRDefault="00853BFA">
            <w:pPr>
              <w:pStyle w:val="TableParagraph"/>
              <w:spacing w:line="235" w:lineRule="auto"/>
              <w:ind w:right="4003"/>
              <w:rPr>
                <w:sz w:val="28"/>
              </w:rPr>
            </w:pPr>
            <w:r>
              <w:rPr>
                <w:sz w:val="28"/>
              </w:rPr>
              <w:t>Лыжи - 30 пар Султанчики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пар</w:t>
            </w:r>
          </w:p>
          <w:p w:rsidR="00FE10B3" w:rsidRDefault="00853BFA">
            <w:pPr>
              <w:pStyle w:val="TableParagraph"/>
              <w:ind w:right="2515"/>
              <w:rPr>
                <w:sz w:val="28"/>
              </w:rPr>
            </w:pPr>
            <w:r>
              <w:rPr>
                <w:sz w:val="28"/>
              </w:rPr>
              <w:t>Мяч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набивной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(1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кг.)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шт., Флажки - 60 шт.</w:t>
            </w:r>
          </w:p>
          <w:p w:rsidR="00FE10B3" w:rsidRDefault="00853BFA">
            <w:pPr>
              <w:pStyle w:val="TableParagraph"/>
              <w:ind w:right="2515"/>
              <w:rPr>
                <w:sz w:val="28"/>
              </w:rPr>
            </w:pPr>
            <w:r>
              <w:rPr>
                <w:sz w:val="28"/>
              </w:rPr>
              <w:t>Кегли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набора Стойка для обручей - 2 шт.</w:t>
            </w:r>
          </w:p>
          <w:p w:rsidR="00FE10B3" w:rsidRDefault="00853BFA">
            <w:pPr>
              <w:pStyle w:val="TableParagraph"/>
              <w:spacing w:line="242" w:lineRule="auto"/>
              <w:ind w:right="2515"/>
              <w:rPr>
                <w:sz w:val="28"/>
              </w:rPr>
            </w:pPr>
            <w:r>
              <w:rPr>
                <w:sz w:val="28"/>
              </w:rPr>
              <w:t>Колечки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кубики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ОРУ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шт. Балансиры – 10 шт.</w:t>
            </w:r>
          </w:p>
          <w:p w:rsidR="00FE10B3" w:rsidRDefault="00853BFA">
            <w:pPr>
              <w:pStyle w:val="TableParagraph"/>
              <w:spacing w:line="242" w:lineRule="auto"/>
              <w:ind w:right="4381"/>
              <w:rPr>
                <w:sz w:val="28"/>
              </w:rPr>
            </w:pPr>
            <w:r>
              <w:rPr>
                <w:sz w:val="28"/>
              </w:rPr>
              <w:t xml:space="preserve">Бубен – 2 шт. </w:t>
            </w:r>
            <w:r>
              <w:rPr>
                <w:spacing w:val="-2"/>
                <w:sz w:val="28"/>
              </w:rPr>
              <w:t>Самокат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–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шт.</w:t>
            </w:r>
          </w:p>
          <w:p w:rsidR="00FE10B3" w:rsidRDefault="00853BFA">
            <w:pPr>
              <w:pStyle w:val="TableParagraph"/>
              <w:ind w:left="110" w:right="1624"/>
              <w:rPr>
                <w:sz w:val="28"/>
              </w:rPr>
            </w:pPr>
            <w:r>
              <w:rPr>
                <w:sz w:val="28"/>
              </w:rPr>
              <w:t>Кубики для перешагивания – 11 шт. Хвостики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подвижной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шт. Гимнастическая стена - 6 пролетов</w:t>
            </w:r>
          </w:p>
          <w:p w:rsidR="00FE10B3" w:rsidRDefault="00853BFA">
            <w:pPr>
              <w:pStyle w:val="TableParagraph"/>
              <w:spacing w:line="244" w:lineRule="auto"/>
              <w:ind w:left="110" w:right="859"/>
              <w:rPr>
                <w:sz w:val="28"/>
              </w:rPr>
            </w:pPr>
            <w:r>
              <w:rPr>
                <w:sz w:val="28"/>
              </w:rPr>
              <w:t>Щит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навесной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баскетбольной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корзиной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шт. Гантели пластмассовые - 30 пар</w:t>
            </w:r>
          </w:p>
          <w:p w:rsidR="00FE10B3" w:rsidRDefault="00853BFA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Батут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шт.</w:t>
            </w:r>
          </w:p>
          <w:p w:rsidR="00FE10B3" w:rsidRDefault="00853BFA">
            <w:pPr>
              <w:pStyle w:val="TableParagraph"/>
              <w:spacing w:line="242" w:lineRule="auto"/>
              <w:ind w:left="110" w:right="3321"/>
              <w:rPr>
                <w:sz w:val="28"/>
              </w:rPr>
            </w:pPr>
            <w:r>
              <w:rPr>
                <w:sz w:val="28"/>
              </w:rPr>
              <w:t>Корзина для мячей - 4 шт. Кубы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размера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FE10B3" w:rsidRDefault="00853BFA">
            <w:pPr>
              <w:pStyle w:val="TableParagraph"/>
              <w:spacing w:line="242" w:lineRule="auto"/>
              <w:ind w:left="110" w:right="2515"/>
              <w:rPr>
                <w:sz w:val="28"/>
              </w:rPr>
            </w:pPr>
            <w:r>
              <w:rPr>
                <w:sz w:val="28"/>
              </w:rPr>
              <w:t>Скамейки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гимнастические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шт. Маты гимнастические:</w:t>
            </w:r>
          </w:p>
          <w:p w:rsidR="00FE10B3" w:rsidRDefault="00853BFA">
            <w:pPr>
              <w:pStyle w:val="TableParagraph"/>
              <w:spacing w:line="242" w:lineRule="auto"/>
              <w:ind w:left="110" w:right="2515"/>
              <w:rPr>
                <w:sz w:val="28"/>
              </w:rPr>
            </w:pPr>
            <w:r>
              <w:rPr>
                <w:sz w:val="28"/>
              </w:rPr>
              <w:t>большие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шт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маленькие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шт. Мячи массажные - 30 шт.</w:t>
            </w:r>
          </w:p>
          <w:p w:rsidR="00FE10B3" w:rsidRDefault="00853BFA">
            <w:pPr>
              <w:pStyle w:val="TableParagraph"/>
              <w:spacing w:line="316" w:lineRule="exact"/>
              <w:ind w:left="179"/>
              <w:rPr>
                <w:sz w:val="28"/>
              </w:rPr>
            </w:pPr>
            <w:r>
              <w:rPr>
                <w:sz w:val="28"/>
              </w:rPr>
              <w:t>Скакалки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шт.</w:t>
            </w:r>
          </w:p>
          <w:p w:rsidR="00FE10B3" w:rsidRDefault="00853BFA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Мяч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шнуром 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шт.</w:t>
            </w:r>
          </w:p>
        </w:tc>
      </w:tr>
      <w:tr w:rsidR="00FE10B3">
        <w:trPr>
          <w:trHeight w:val="11912"/>
        </w:trPr>
        <w:tc>
          <w:tcPr>
            <w:tcW w:w="2149" w:type="dxa"/>
          </w:tcPr>
          <w:p w:rsidR="00FE10B3" w:rsidRDefault="00FE10B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203" w:type="dxa"/>
            <w:vMerge/>
            <w:tcBorders>
              <w:top w:val="nil"/>
            </w:tcBorders>
          </w:tcPr>
          <w:p w:rsidR="00FE10B3" w:rsidRDefault="00FE10B3">
            <w:pPr>
              <w:rPr>
                <w:sz w:val="2"/>
                <w:szCs w:val="2"/>
              </w:rPr>
            </w:pPr>
          </w:p>
        </w:tc>
      </w:tr>
    </w:tbl>
    <w:p w:rsidR="00FE10B3" w:rsidRDefault="00FE10B3">
      <w:pPr>
        <w:rPr>
          <w:sz w:val="2"/>
          <w:szCs w:val="2"/>
        </w:rPr>
        <w:sectPr w:rsidR="00FE10B3">
          <w:type w:val="continuous"/>
          <w:pgSz w:w="11910" w:h="16840"/>
          <w:pgMar w:top="1040" w:right="64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7203"/>
      </w:tblGrid>
      <w:tr w:rsidR="00FE10B3">
        <w:trPr>
          <w:trHeight w:val="2890"/>
        </w:trPr>
        <w:tc>
          <w:tcPr>
            <w:tcW w:w="2149" w:type="dxa"/>
          </w:tcPr>
          <w:p w:rsidR="00FE10B3" w:rsidRDefault="00FE10B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203" w:type="dxa"/>
          </w:tcPr>
          <w:p w:rsidR="00FE10B3" w:rsidRDefault="00853BFA">
            <w:pPr>
              <w:pStyle w:val="TableParagraph"/>
              <w:ind w:left="110" w:right="3647"/>
              <w:jc w:val="both"/>
              <w:rPr>
                <w:sz w:val="28"/>
              </w:rPr>
            </w:pPr>
            <w:r>
              <w:rPr>
                <w:sz w:val="28"/>
              </w:rPr>
              <w:t>Разметочная фишка - 15 шт. Ходунки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веревке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пары Мешочки с грузом - 31шт.</w:t>
            </w:r>
          </w:p>
          <w:p w:rsidR="00FE10B3" w:rsidRDefault="00853BFA">
            <w:pPr>
              <w:pStyle w:val="TableParagraph"/>
              <w:spacing w:line="321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Обручи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гимнастические:</w:t>
            </w:r>
          </w:p>
          <w:p w:rsidR="00FE10B3" w:rsidRDefault="00853BFA">
            <w:pPr>
              <w:pStyle w:val="TableParagraph"/>
              <w:spacing w:before="2" w:line="232" w:lineRule="auto"/>
              <w:ind w:left="110"/>
              <w:rPr>
                <w:sz w:val="28"/>
              </w:rPr>
            </w:pPr>
            <w:r>
              <w:rPr>
                <w:sz w:val="28"/>
              </w:rPr>
              <w:t>диам.60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шт.,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диам.54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шт.,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диам.89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10шт., Тоннель для </w:t>
            </w:r>
            <w:proofErr w:type="spellStart"/>
            <w:r>
              <w:rPr>
                <w:sz w:val="28"/>
              </w:rPr>
              <w:t>подлезания</w:t>
            </w:r>
            <w:proofErr w:type="spellEnd"/>
            <w:r>
              <w:rPr>
                <w:sz w:val="28"/>
              </w:rPr>
              <w:t xml:space="preserve"> крестообразный - 1 шт.</w:t>
            </w:r>
          </w:p>
          <w:p w:rsidR="00FE10B3" w:rsidRDefault="00853BFA">
            <w:pPr>
              <w:pStyle w:val="TableParagraph"/>
              <w:spacing w:before="3"/>
              <w:ind w:left="110" w:right="2515"/>
              <w:rPr>
                <w:sz w:val="28"/>
              </w:rPr>
            </w:pPr>
            <w:r>
              <w:rPr>
                <w:sz w:val="28"/>
              </w:rPr>
              <w:t>Тоннель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подлезания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шт. Мостик лесенка - 1 шт.</w:t>
            </w:r>
          </w:p>
          <w:p w:rsidR="00FE10B3" w:rsidRDefault="00853BFA">
            <w:pPr>
              <w:pStyle w:val="TableParagraph"/>
              <w:spacing w:before="1"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Мячи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«улитки»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шт.</w:t>
            </w:r>
          </w:p>
        </w:tc>
      </w:tr>
    </w:tbl>
    <w:p w:rsidR="00853BFA" w:rsidRDefault="00853BFA">
      <w:bookmarkStart w:id="0" w:name="_GoBack"/>
      <w:bookmarkEnd w:id="0"/>
    </w:p>
    <w:sectPr w:rsidR="00853BFA">
      <w:type w:val="continuous"/>
      <w:pgSz w:w="11910" w:h="16840"/>
      <w:pgMar w:top="1100" w:right="6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0B3"/>
    <w:rsid w:val="002C1043"/>
    <w:rsid w:val="00853BFA"/>
    <w:rsid w:val="00FE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58D9A"/>
  <w15:docId w15:val="{02810D32-C18F-4CB9-B5F8-8892320CE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6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ind w:left="216"/>
    </w:pPr>
    <w:rPr>
      <w:b/>
      <w:bCs/>
      <w:sz w:val="28"/>
      <w:szCs w:val="28"/>
      <w:u w:val="single" w:color="00000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acer</cp:lastModifiedBy>
  <cp:revision>2</cp:revision>
  <dcterms:created xsi:type="dcterms:W3CDTF">2024-08-05T06:04:00Z</dcterms:created>
  <dcterms:modified xsi:type="dcterms:W3CDTF">2024-08-05T06:04:00Z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2024-08-05T00:00:00Z</vt:filetime>
  </property>
  <property fmtid="{D5CDD505-2E9C-101B-9397-08002B2CF9AE}" pid="5" name="Producer">
    <vt:lpwstr>Microsoft® Word 2010</vt:lpwstr>
  </property>
</Properties>
</file>